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B6373E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Бидистиллятор электрическ</w:t>
      </w:r>
      <w:r w:rsidR="00BA5A8E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БЭ-</w:t>
      </w:r>
      <w:r w:rsidR="008E17D0">
        <w:rPr>
          <w:b/>
          <w:sz w:val="28"/>
          <w:szCs w:val="28"/>
        </w:rPr>
        <w:t>4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7A64A2" w:rsidP="002720F0">
            <w:pPr>
              <w:rPr>
                <w:color w:val="auto"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Производство дистиллированной и бидистиллированной 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2561E8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 Давление исходной воды должно быть в пределах от 0,1 до 0,4 МПа.</w:t>
            </w:r>
          </w:p>
        </w:tc>
        <w:tc>
          <w:tcPr>
            <w:tcW w:w="4784" w:type="dxa"/>
          </w:tcPr>
          <w:p w:rsidR="002E6C0C" w:rsidRPr="00E827AC" w:rsidRDefault="008E17D0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2600325" cy="2085975"/>
                  <wp:effectExtent l="0" t="0" r="0" b="0"/>
                  <wp:docPr id="2" name="Рисунок 2" descr="be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E31892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дистиллированная»,</w:t>
            </w:r>
          </w:p>
          <w:p w:rsidR="00FC5F48" w:rsidRPr="00E827AC" w:rsidRDefault="00AD65EA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ФС.2.2.0019.18</w:t>
            </w:r>
            <w:r w:rsidR="00FC5F48" w:rsidRPr="00E827AC">
              <w:rPr>
                <w:sz w:val="21"/>
                <w:szCs w:val="21"/>
              </w:rPr>
              <w:t xml:space="preserve"> «Вода для инъекций»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2D1E5C" w:rsidP="00FC5F4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бидистиллят: 1,0-1,2</w:t>
            </w:r>
          </w:p>
          <w:p w:rsidR="00FC5F48" w:rsidRPr="00E827AC" w:rsidRDefault="00FC5F48" w:rsidP="00FC5F4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</w:t>
            </w:r>
            <w:r w:rsidR="002D1E5C" w:rsidRPr="00E827AC">
              <w:rPr>
                <w:sz w:val="21"/>
                <w:szCs w:val="21"/>
              </w:rPr>
              <w:t xml:space="preserve"> дистиллят: не более 5,0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- дистиллят: от 70 до 85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- бидистиллят: не более 40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 xml:space="preserve">- дистиллят: </w:t>
            </w:r>
            <w:r w:rsidR="008E17D0">
              <w:rPr>
                <w:color w:val="000000"/>
                <w:sz w:val="21"/>
                <w:szCs w:val="21"/>
              </w:rPr>
              <w:t>5</w:t>
            </w:r>
            <w:r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  <w:p w:rsidR="005A1268" w:rsidRPr="00E827AC" w:rsidRDefault="005A1268" w:rsidP="002C2764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 xml:space="preserve">- бидистиллят: </w:t>
            </w:r>
            <w:r w:rsidR="008E17D0">
              <w:rPr>
                <w:color w:val="000000"/>
                <w:sz w:val="21"/>
                <w:szCs w:val="21"/>
              </w:rPr>
              <w:t>4</w:t>
            </w:r>
            <w:r w:rsidRPr="00E827AC">
              <w:rPr>
                <w:color w:val="000000"/>
                <w:sz w:val="21"/>
                <w:szCs w:val="21"/>
              </w:rPr>
              <w:t>,</w:t>
            </w:r>
            <w:r w:rsidR="002C2764">
              <w:rPr>
                <w:color w:val="000000"/>
                <w:sz w:val="21"/>
                <w:szCs w:val="21"/>
              </w:rPr>
              <w:t>0</w:t>
            </w:r>
            <w:r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Потребляемая мощность, </w:t>
            </w:r>
            <w:proofErr w:type="spellStart"/>
            <w:r w:rsidRPr="00E827AC">
              <w:rPr>
                <w:sz w:val="21"/>
                <w:szCs w:val="21"/>
              </w:rPr>
              <w:t>кВА</w:t>
            </w:r>
            <w:proofErr w:type="spellEnd"/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в режиме получения: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дистиллята: </w:t>
            </w:r>
            <w:r w:rsidR="008E17D0">
              <w:rPr>
                <w:sz w:val="21"/>
                <w:szCs w:val="21"/>
              </w:rPr>
              <w:t>3,5</w:t>
            </w:r>
            <w:bookmarkStart w:id="0" w:name="_GoBack"/>
            <w:bookmarkEnd w:id="0"/>
          </w:p>
          <w:p w:rsidR="005A1268" w:rsidRPr="00E827AC" w:rsidRDefault="005A1268" w:rsidP="008E17D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бидистиллята: </w:t>
            </w:r>
            <w:r w:rsidR="008E17D0">
              <w:rPr>
                <w:sz w:val="21"/>
                <w:szCs w:val="21"/>
              </w:rPr>
              <w:t>6,2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исходной воды, л/ч (при t воды от 10 °С до 12 °С при давлении от 0,2 до 0,4 МПа)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в режиме получения:</w:t>
            </w:r>
          </w:p>
          <w:p w:rsidR="005A1268" w:rsidRPr="00E827AC" w:rsidRDefault="008E17D0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дистиллята: 36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бидистил</w:t>
            </w:r>
            <w:r w:rsidR="008E17D0">
              <w:rPr>
                <w:sz w:val="21"/>
                <w:szCs w:val="21"/>
              </w:rPr>
              <w:t>лята: 88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8E17D0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545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305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400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5A1268" w:rsidRPr="00E827AC" w:rsidRDefault="005A1268" w:rsidP="000647C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Настольное с регулируемыми опорами</w:t>
            </w:r>
            <w:r w:rsidR="000647C8" w:rsidRPr="00E827AC">
              <w:rPr>
                <w:sz w:val="21"/>
                <w:szCs w:val="21"/>
              </w:rPr>
              <w:t>. В</w:t>
            </w:r>
            <w:r w:rsidRPr="00E827AC">
              <w:rPr>
                <w:sz w:val="21"/>
                <w:szCs w:val="21"/>
              </w:rPr>
              <w:t>озможно</w:t>
            </w:r>
            <w:r w:rsidR="000647C8" w:rsidRPr="00E827AC">
              <w:rPr>
                <w:sz w:val="21"/>
                <w:szCs w:val="21"/>
              </w:rPr>
              <w:t xml:space="preserve"> крепление</w:t>
            </w:r>
            <w:r w:rsidRPr="00E827AC">
              <w:rPr>
                <w:sz w:val="21"/>
                <w:szCs w:val="21"/>
              </w:rPr>
              <w:t xml:space="preserve"> на стену</w:t>
            </w:r>
            <w:r w:rsidR="000647C8" w:rsidRPr="00E827AC">
              <w:rPr>
                <w:sz w:val="21"/>
                <w:szCs w:val="21"/>
              </w:rPr>
              <w:t>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5A1268" w:rsidRPr="00E827AC" w:rsidRDefault="008E17D0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="005A1268" w:rsidRPr="00E827AC">
              <w:rPr>
                <w:sz w:val="21"/>
                <w:szCs w:val="21"/>
              </w:rPr>
              <w:t>,5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12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9F1350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9F1350" w:rsidRPr="00E827AC" w:rsidRDefault="009F1350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1-я ступень дистилляции: ТЭН </w:t>
            </w:r>
            <w:r w:rsidR="008E17D0">
              <w:rPr>
                <w:sz w:val="21"/>
                <w:szCs w:val="21"/>
              </w:rPr>
              <w:t>3,5</w:t>
            </w:r>
            <w:r w:rsidRPr="00E827AC">
              <w:rPr>
                <w:sz w:val="21"/>
                <w:szCs w:val="21"/>
              </w:rPr>
              <w:t xml:space="preserve"> кВт 220В (нержавеющая сталь) – 1 шт. </w:t>
            </w:r>
          </w:p>
          <w:p w:rsidR="005A1268" w:rsidRPr="00E827AC" w:rsidRDefault="008E17D0" w:rsidP="009F1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2-я ступень дистилляции: ТЭН 2,7</w:t>
            </w:r>
            <w:r w:rsidR="009F1350" w:rsidRPr="00E827AC">
              <w:rPr>
                <w:sz w:val="21"/>
                <w:szCs w:val="21"/>
              </w:rPr>
              <w:t xml:space="preserve"> кВт 220В (нержавеющая сталь) – 1 шт.</w:t>
            </w:r>
          </w:p>
        </w:tc>
      </w:tr>
      <w:tr w:rsidR="000647C8" w:rsidRPr="00E827AC" w:rsidTr="00412685">
        <w:trPr>
          <w:jc w:val="center"/>
        </w:trPr>
        <w:tc>
          <w:tcPr>
            <w:tcW w:w="5637" w:type="dxa"/>
            <w:vAlign w:val="center"/>
          </w:tcPr>
          <w:p w:rsidR="000647C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0647C8" w:rsidRPr="00E827AC" w:rsidRDefault="000647C8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E827AC" w:rsidRPr="00E827AC" w:rsidRDefault="00E827AC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412685" w:rsidRPr="00E827AC" w:rsidTr="0014079F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Узлы и детали, соприкасающиеся с паром, дистиллированной и бидистиллированной 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Низкий удельный расход электроэнергии – 1,65 кВт на 1 л бидистиллированной воды.</w:t>
            </w:r>
          </w:p>
          <w:p w:rsidR="00DD788C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Низкий уровень расхода воды на охлаждение – 22 л на 1 л бидистиллированной воды.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5A1268" w:rsidRPr="00E827AC">
              <w:rPr>
                <w:sz w:val="21"/>
                <w:szCs w:val="21"/>
              </w:rPr>
              <w:t>Встроенный блок управления.</w:t>
            </w:r>
          </w:p>
        </w:tc>
        <w:tc>
          <w:tcPr>
            <w:tcW w:w="4784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Запасные ТЭНы, шланг подвода исходной воды и трубка слива дистиллята в комплекте.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5A1268" w:rsidRPr="00E827AC">
              <w:rPr>
                <w:sz w:val="21"/>
                <w:szCs w:val="21"/>
              </w:rPr>
              <w:t>Возможность добавления реагентов в камеру испарения 2-й ступени дистилляции для осуществления вторичной перегонки дистиллята в их присутствии. Реагенты должны быть инертными к нержавеющей стали и поливинилхлоридному пластику.</w:t>
            </w:r>
          </w:p>
        </w:tc>
        <w:tc>
          <w:tcPr>
            <w:tcW w:w="4784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 xml:space="preserve">Защитные панели предохраняют персонал от контакта с горячими </w:t>
            </w:r>
            <w:r w:rsidR="00711C69" w:rsidRPr="00E827AC">
              <w:rPr>
                <w:sz w:val="21"/>
                <w:szCs w:val="21"/>
              </w:rPr>
              <w:t>узлами и имеют декоративное значение.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</w:tcPr>
          <w:p w:rsidR="00E827AC" w:rsidRPr="00E827AC" w:rsidRDefault="00412685" w:rsidP="004126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камерах испарения ниже допустимого.</w:t>
            </w:r>
          </w:p>
        </w:tc>
        <w:tc>
          <w:tcPr>
            <w:tcW w:w="4784" w:type="dxa"/>
          </w:tcPr>
          <w:p w:rsidR="00E827AC" w:rsidRPr="00E827AC" w:rsidRDefault="00412685" w:rsidP="004126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1E8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764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188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5EA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5A8E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892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C887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3</cp:revision>
  <dcterms:created xsi:type="dcterms:W3CDTF">2022-11-17T14:27:00Z</dcterms:created>
  <dcterms:modified xsi:type="dcterms:W3CDTF">2023-09-06T07:17:00Z</dcterms:modified>
</cp:coreProperties>
</file>